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6EF98" w14:textId="717FA738" w:rsidR="00A452E5" w:rsidRPr="00A452E5" w:rsidRDefault="001E12D1">
      <w:pPr>
        <w:rPr>
          <w:rFonts w:ascii="Abadi MT Condensed Light" w:hAnsi="Abadi MT Condensed Light"/>
          <w:b/>
          <w:bCs/>
        </w:rPr>
      </w:pPr>
      <w:r>
        <w:rPr>
          <w:rFonts w:ascii="Abadi MT Condensed Light" w:hAnsi="Abadi MT Condensed Light"/>
          <w:b/>
          <w:bCs/>
        </w:rPr>
        <w:t xml:space="preserve">PART I: </w:t>
      </w:r>
      <w:r w:rsidR="00A452E5" w:rsidRPr="00A452E5">
        <w:rPr>
          <w:rFonts w:ascii="Abadi MT Condensed Light" w:hAnsi="Abadi MT Condensed Light"/>
          <w:b/>
          <w:bCs/>
        </w:rPr>
        <w:t>BEFORE VIEWING</w:t>
      </w:r>
      <w:r w:rsidR="00A452E5" w:rsidRPr="00A452E5">
        <w:rPr>
          <w:rFonts w:ascii="Abadi MT Condensed Light" w:hAnsi="Abadi MT Condensed Light"/>
          <w:b/>
          <w:bCs/>
        </w:rPr>
        <w:br/>
      </w:r>
    </w:p>
    <w:p w14:paraId="10111B1A" w14:textId="2C77E995" w:rsidR="001F2D87" w:rsidRPr="00B1076A" w:rsidRDefault="004D0F9E">
      <w:pPr>
        <w:rPr>
          <w:rFonts w:ascii="Abadi MT Condensed Light" w:hAnsi="Abadi MT Condensed Light"/>
        </w:rPr>
      </w:pPr>
      <w:r w:rsidRPr="00B1076A">
        <w:rPr>
          <w:rFonts w:ascii="Abadi MT Condensed Light" w:hAnsi="Abadi MT Condensed Light"/>
          <w:b/>
          <w:bCs/>
          <w:i/>
          <w:iCs/>
        </w:rPr>
        <w:t>Smetto quando voglio</w:t>
      </w:r>
      <w:r w:rsidR="006700A6" w:rsidRPr="00B1076A">
        <w:rPr>
          <w:rFonts w:ascii="Abadi MT Condensed Light" w:hAnsi="Abadi MT Condensed Light"/>
          <w:b/>
          <w:bCs/>
          <w:i/>
          <w:iCs/>
        </w:rPr>
        <w:t xml:space="preserve">/ </w:t>
      </w:r>
      <w:r w:rsidRPr="00B1076A">
        <w:rPr>
          <w:rFonts w:ascii="Abadi MT Condensed Light" w:hAnsi="Abadi MT Condensed Light"/>
          <w:b/>
          <w:bCs/>
        </w:rPr>
        <w:t>I Can Quit Whenever I Want</w:t>
      </w:r>
      <w:r w:rsidR="00DC1EBD" w:rsidRPr="00B1076A">
        <w:rPr>
          <w:rFonts w:ascii="Abadi MT Condensed Light" w:hAnsi="Abadi MT Condensed Light"/>
          <w:b/>
          <w:bCs/>
        </w:rPr>
        <w:t xml:space="preserve"> </w:t>
      </w:r>
      <w:r w:rsidR="00DC1EBD" w:rsidRPr="00B1076A">
        <w:rPr>
          <w:rFonts w:ascii="Abadi MT Condensed Light" w:hAnsi="Abadi MT Condensed Light"/>
        </w:rPr>
        <w:t>(look up missing info on IMDb)</w:t>
      </w:r>
    </w:p>
    <w:p w14:paraId="0E5B46B3" w14:textId="74F3689D" w:rsidR="006700A6" w:rsidRPr="004D0F9E" w:rsidRDefault="006700A6">
      <w:pPr>
        <w:rPr>
          <w:rFonts w:ascii="Abadi MT Condensed Light" w:hAnsi="Abadi MT Condensed Light"/>
          <w:highlight w:val="yellow"/>
        </w:rPr>
      </w:pPr>
      <w:r w:rsidRPr="00B1076A">
        <w:rPr>
          <w:rFonts w:ascii="Abadi MT Condensed Light" w:hAnsi="Abadi MT Condensed Light"/>
          <w:b/>
          <w:bCs/>
        </w:rPr>
        <w:t>Director</w:t>
      </w:r>
      <w:r w:rsidRPr="00B1076A">
        <w:rPr>
          <w:rFonts w:ascii="Abadi MT Condensed Light" w:hAnsi="Abadi MT Condensed Light"/>
        </w:rPr>
        <w:t>:___________________</w:t>
      </w:r>
    </w:p>
    <w:p w14:paraId="1D1E64B6" w14:textId="504F0D99" w:rsidR="006700A6" w:rsidRPr="00B1076A" w:rsidRDefault="006700A6">
      <w:pPr>
        <w:rPr>
          <w:rFonts w:ascii="Abadi MT Condensed Light" w:hAnsi="Abadi MT Condensed Light"/>
        </w:rPr>
      </w:pPr>
      <w:r w:rsidRPr="00B1076A">
        <w:rPr>
          <w:rFonts w:ascii="Abadi MT Condensed Light" w:hAnsi="Abadi MT Condensed Light"/>
          <w:b/>
          <w:bCs/>
        </w:rPr>
        <w:t>Year</w:t>
      </w:r>
      <w:r w:rsidRPr="00B1076A">
        <w:rPr>
          <w:rFonts w:ascii="Abadi MT Condensed Light" w:hAnsi="Abadi MT Condensed Light"/>
        </w:rPr>
        <w:t>:</w:t>
      </w:r>
      <w:r w:rsidR="00DC1EBD" w:rsidRPr="00B1076A">
        <w:rPr>
          <w:rFonts w:ascii="Abadi MT Condensed Light" w:hAnsi="Abadi MT Condensed Light"/>
        </w:rPr>
        <w:t xml:space="preserve"> 2014</w:t>
      </w:r>
    </w:p>
    <w:p w14:paraId="5A8F584C" w14:textId="483B4376" w:rsidR="006700A6" w:rsidRPr="004D0F9E" w:rsidRDefault="006700A6">
      <w:pPr>
        <w:rPr>
          <w:rFonts w:ascii="Abadi MT Condensed Light" w:hAnsi="Abadi MT Condensed Light"/>
          <w:highlight w:val="yellow"/>
        </w:rPr>
      </w:pPr>
    </w:p>
    <w:p w14:paraId="2497D644" w14:textId="3DE6A7C9" w:rsidR="006700A6" w:rsidRPr="00B1076A" w:rsidRDefault="006700A6">
      <w:pPr>
        <w:rPr>
          <w:rFonts w:ascii="Abadi MT Condensed Light" w:hAnsi="Abadi MT Condensed Light"/>
          <w:b/>
          <w:bCs/>
        </w:rPr>
      </w:pPr>
      <w:r w:rsidRPr="00B1076A">
        <w:rPr>
          <w:rFonts w:ascii="Abadi MT Condensed Light" w:hAnsi="Abadi MT Condensed Light"/>
          <w:b/>
          <w:bCs/>
        </w:rPr>
        <w:t>Cast</w:t>
      </w:r>
    </w:p>
    <w:p w14:paraId="54BF9FBD" w14:textId="64FDBD12" w:rsidR="00A452E5" w:rsidRPr="00B1076A" w:rsidRDefault="00A452E5">
      <w:pPr>
        <w:rPr>
          <w:rFonts w:ascii="Abadi MT Condensed Light" w:hAnsi="Abadi MT Condensed Light"/>
        </w:rPr>
      </w:pPr>
      <w:r w:rsidRPr="00B1076A">
        <w:rPr>
          <w:rFonts w:ascii="Abadi MT Condensed Light" w:hAnsi="Abadi MT Condensed Light"/>
          <w:u w:val="single"/>
        </w:rPr>
        <w:t>Character</w:t>
      </w:r>
      <w:r w:rsidRPr="00B1076A">
        <w:rPr>
          <w:rFonts w:ascii="Abadi MT Condensed Light" w:hAnsi="Abadi MT Condensed Light"/>
        </w:rPr>
        <w:tab/>
      </w:r>
      <w:r w:rsidRPr="00B1076A">
        <w:rPr>
          <w:rFonts w:ascii="Abadi MT Condensed Light" w:hAnsi="Abadi MT Condensed Light"/>
        </w:rPr>
        <w:tab/>
      </w:r>
      <w:r w:rsidRPr="00B1076A">
        <w:rPr>
          <w:rFonts w:ascii="Abadi MT Condensed Light" w:hAnsi="Abadi MT Condensed Light"/>
        </w:rPr>
        <w:tab/>
      </w:r>
      <w:r w:rsidR="00DC1EBD" w:rsidRPr="00B1076A">
        <w:rPr>
          <w:rFonts w:ascii="Abadi MT Condensed Light" w:hAnsi="Abadi MT Condensed Light"/>
        </w:rPr>
        <w:tab/>
      </w:r>
      <w:r w:rsidRPr="00B1076A">
        <w:rPr>
          <w:rFonts w:ascii="Abadi MT Condensed Light" w:hAnsi="Abadi MT Condensed Light"/>
          <w:u w:val="single"/>
        </w:rPr>
        <w:t>Actor</w:t>
      </w:r>
    </w:p>
    <w:p w14:paraId="088F6D68" w14:textId="296CD490" w:rsidR="006700A6" w:rsidRPr="00B1076A" w:rsidRDefault="00B1076A">
      <w:pPr>
        <w:rPr>
          <w:rFonts w:ascii="Abadi MT Condensed Light" w:hAnsi="Abadi MT Condensed Light"/>
        </w:rPr>
      </w:pPr>
      <w:r w:rsidRPr="00B1076A">
        <w:rPr>
          <w:rFonts w:ascii="Abadi MT Condensed Light" w:hAnsi="Abadi MT Condensed Light"/>
        </w:rPr>
        <w:t>Edoardo Leo</w:t>
      </w:r>
      <w:r w:rsidR="00DC1EBD" w:rsidRPr="00B1076A">
        <w:rPr>
          <w:rFonts w:ascii="Abadi MT Condensed Light" w:hAnsi="Abadi MT Condensed Light"/>
        </w:rPr>
        <w:tab/>
      </w:r>
      <w:r w:rsidR="00DC1EBD" w:rsidRPr="00B1076A">
        <w:rPr>
          <w:rFonts w:ascii="Abadi MT Condensed Light" w:hAnsi="Abadi MT Condensed Light"/>
        </w:rPr>
        <w:tab/>
      </w:r>
      <w:r w:rsidR="00DC1EBD" w:rsidRPr="00B1076A">
        <w:rPr>
          <w:rFonts w:ascii="Abadi MT Condensed Light" w:hAnsi="Abadi MT Condensed Light"/>
        </w:rPr>
        <w:tab/>
      </w:r>
      <w:r w:rsidR="00DC1EBD" w:rsidRPr="00B1076A">
        <w:rPr>
          <w:rFonts w:ascii="Abadi MT Condensed Light" w:hAnsi="Abadi MT Condensed Light"/>
        </w:rPr>
        <w:tab/>
      </w:r>
      <w:r w:rsidRPr="00B1076A">
        <w:rPr>
          <w:rFonts w:ascii="Abadi MT Condensed Light" w:hAnsi="Abadi MT Condensed Light"/>
        </w:rPr>
        <w:t xml:space="preserve">Pietro </w:t>
      </w:r>
      <w:proofErr w:type="spellStart"/>
      <w:r w:rsidRPr="00B1076A">
        <w:rPr>
          <w:rFonts w:ascii="Abadi MT Condensed Light" w:hAnsi="Abadi MT Condensed Light"/>
        </w:rPr>
        <w:t>Zinni</w:t>
      </w:r>
      <w:proofErr w:type="spellEnd"/>
    </w:p>
    <w:p w14:paraId="0B11D01C" w14:textId="29D24F38" w:rsidR="00A452E5" w:rsidRPr="00B1076A" w:rsidRDefault="00B1076A">
      <w:pPr>
        <w:rPr>
          <w:rFonts w:ascii="Abadi MT Condensed Light" w:hAnsi="Abadi MT Condensed Light"/>
        </w:rPr>
      </w:pPr>
      <w:r w:rsidRPr="00B1076A">
        <w:rPr>
          <w:rFonts w:ascii="Abadi MT Condensed Light" w:hAnsi="Abadi MT Condensed Light"/>
        </w:rPr>
        <w:t xml:space="preserve">Valeria </w:t>
      </w:r>
      <w:proofErr w:type="spellStart"/>
      <w:r w:rsidRPr="00B1076A">
        <w:rPr>
          <w:rFonts w:ascii="Abadi MT Condensed Light" w:hAnsi="Abadi MT Condensed Light"/>
        </w:rPr>
        <w:t>Solarino</w:t>
      </w:r>
      <w:proofErr w:type="spellEnd"/>
    </w:p>
    <w:p w14:paraId="379B4DCC" w14:textId="1244BCB6" w:rsidR="00A452E5" w:rsidRPr="00B1076A" w:rsidRDefault="00B1076A">
      <w:pPr>
        <w:rPr>
          <w:rFonts w:ascii="Abadi MT Condensed Light" w:hAnsi="Abadi MT Condensed Light"/>
        </w:rPr>
      </w:pPr>
      <w:r w:rsidRPr="00B1076A">
        <w:rPr>
          <w:rFonts w:ascii="Abadi MT Condensed Light" w:hAnsi="Abadi MT Condensed Light"/>
        </w:rPr>
        <w:t>Valerio Aprea</w:t>
      </w:r>
    </w:p>
    <w:p w14:paraId="3F70C9A4" w14:textId="395B2E9D" w:rsidR="00A452E5" w:rsidRPr="00B1076A" w:rsidRDefault="00B1076A">
      <w:pPr>
        <w:rPr>
          <w:rFonts w:ascii="Abadi MT Condensed Light" w:hAnsi="Abadi MT Condensed Light"/>
        </w:rPr>
      </w:pPr>
      <w:r w:rsidRPr="00B1076A">
        <w:rPr>
          <w:rFonts w:ascii="Abadi MT Condensed Light" w:hAnsi="Abadi MT Condensed Light"/>
        </w:rPr>
        <w:t xml:space="preserve">Paolo </w:t>
      </w:r>
      <w:proofErr w:type="spellStart"/>
      <w:r w:rsidRPr="00B1076A">
        <w:rPr>
          <w:rFonts w:ascii="Abadi MT Condensed Light" w:hAnsi="Abadi MT Condensed Light"/>
        </w:rPr>
        <w:t>Calabresi</w:t>
      </w:r>
      <w:proofErr w:type="spellEnd"/>
    </w:p>
    <w:p w14:paraId="67D755EA" w14:textId="35F336A0" w:rsidR="00A452E5" w:rsidRPr="00B1076A" w:rsidRDefault="00B1076A">
      <w:pPr>
        <w:rPr>
          <w:rFonts w:ascii="Abadi MT Condensed Light" w:hAnsi="Abadi MT Condensed Light"/>
        </w:rPr>
      </w:pPr>
      <w:r w:rsidRPr="00B1076A">
        <w:rPr>
          <w:rFonts w:ascii="Abadi MT Condensed Light" w:hAnsi="Abadi MT Condensed Light"/>
        </w:rPr>
        <w:t xml:space="preserve">Libero De </w:t>
      </w:r>
      <w:proofErr w:type="spellStart"/>
      <w:r w:rsidRPr="00B1076A">
        <w:rPr>
          <w:rFonts w:ascii="Abadi MT Condensed Light" w:hAnsi="Abadi MT Condensed Light"/>
        </w:rPr>
        <w:t>Rienzo</w:t>
      </w:r>
      <w:proofErr w:type="spellEnd"/>
    </w:p>
    <w:p w14:paraId="6E63CE75" w14:textId="06953439" w:rsidR="00A452E5" w:rsidRPr="00B1076A" w:rsidRDefault="00B1076A">
      <w:pPr>
        <w:rPr>
          <w:rFonts w:ascii="Abadi MT Condensed Light" w:hAnsi="Abadi MT Condensed Light"/>
        </w:rPr>
      </w:pPr>
      <w:r w:rsidRPr="00B1076A">
        <w:rPr>
          <w:rFonts w:ascii="Abadi MT Condensed Light" w:hAnsi="Abadi MT Condensed Light"/>
        </w:rPr>
        <w:t xml:space="preserve">Stefano </w:t>
      </w:r>
      <w:proofErr w:type="spellStart"/>
      <w:r w:rsidRPr="00B1076A">
        <w:rPr>
          <w:rFonts w:ascii="Abadi MT Condensed Light" w:hAnsi="Abadi MT Condensed Light"/>
        </w:rPr>
        <w:t>Fresi</w:t>
      </w:r>
      <w:proofErr w:type="spellEnd"/>
    </w:p>
    <w:p w14:paraId="21B95100" w14:textId="3F43B6F4" w:rsidR="00A452E5" w:rsidRPr="00B1076A" w:rsidRDefault="00B1076A">
      <w:pPr>
        <w:rPr>
          <w:rFonts w:ascii="Abadi MT Condensed Light" w:hAnsi="Abadi MT Condensed Light"/>
        </w:rPr>
      </w:pPr>
      <w:r w:rsidRPr="00B1076A">
        <w:rPr>
          <w:rFonts w:ascii="Abadi MT Condensed Light" w:hAnsi="Abadi MT Condensed Light"/>
        </w:rPr>
        <w:t xml:space="preserve">Lorenzo </w:t>
      </w:r>
      <w:proofErr w:type="spellStart"/>
      <w:r w:rsidRPr="00B1076A">
        <w:rPr>
          <w:rFonts w:ascii="Abadi MT Condensed Light" w:hAnsi="Abadi MT Condensed Light"/>
        </w:rPr>
        <w:t>Lavia</w:t>
      </w:r>
      <w:proofErr w:type="spellEnd"/>
    </w:p>
    <w:p w14:paraId="23CE7A9F" w14:textId="627C4679" w:rsidR="00B1076A" w:rsidRPr="00B1076A" w:rsidRDefault="00B1076A">
      <w:pPr>
        <w:rPr>
          <w:rFonts w:ascii="Abadi MT Condensed Light" w:hAnsi="Abadi MT Condensed Light"/>
        </w:rPr>
      </w:pPr>
      <w:r w:rsidRPr="00B1076A">
        <w:rPr>
          <w:rFonts w:ascii="Abadi MT Condensed Light" w:hAnsi="Abadi MT Condensed Light"/>
        </w:rPr>
        <w:t xml:space="preserve">Pietro </w:t>
      </w:r>
      <w:proofErr w:type="spellStart"/>
      <w:r w:rsidRPr="00B1076A">
        <w:rPr>
          <w:rFonts w:ascii="Abadi MT Condensed Light" w:hAnsi="Abadi MT Condensed Light"/>
        </w:rPr>
        <w:t>Sermonti</w:t>
      </w:r>
      <w:proofErr w:type="spellEnd"/>
    </w:p>
    <w:p w14:paraId="54A88A77" w14:textId="25E72F34" w:rsidR="00B1076A" w:rsidRPr="00B1076A" w:rsidRDefault="00B1076A">
      <w:pPr>
        <w:rPr>
          <w:rFonts w:ascii="Abadi MT Condensed Light" w:hAnsi="Abadi MT Condensed Light"/>
        </w:rPr>
      </w:pPr>
      <w:r w:rsidRPr="00B1076A">
        <w:rPr>
          <w:rFonts w:ascii="Abadi MT Condensed Light" w:hAnsi="Abadi MT Condensed Light"/>
        </w:rPr>
        <w:t xml:space="preserve">Sergio </w:t>
      </w:r>
      <w:proofErr w:type="spellStart"/>
      <w:r w:rsidRPr="00B1076A">
        <w:rPr>
          <w:rFonts w:ascii="Abadi MT Condensed Light" w:hAnsi="Abadi MT Condensed Light"/>
        </w:rPr>
        <w:t>Solli</w:t>
      </w:r>
      <w:proofErr w:type="spellEnd"/>
    </w:p>
    <w:p w14:paraId="4B037154" w14:textId="25010DCB" w:rsidR="00A452E5" w:rsidRDefault="00A452E5">
      <w:pPr>
        <w:rPr>
          <w:rFonts w:ascii="Abadi MT Condensed Light" w:hAnsi="Abadi MT Condensed Light"/>
          <w:highlight w:val="yellow"/>
        </w:rPr>
      </w:pPr>
    </w:p>
    <w:p w14:paraId="7735F374" w14:textId="6BC9AAB0" w:rsidR="00A452E5" w:rsidRPr="00D10674" w:rsidRDefault="00A452E5" w:rsidP="00173905">
      <w:pPr>
        <w:jc w:val="both"/>
        <w:rPr>
          <w:rFonts w:ascii="Abadi MT Condensed Light" w:hAnsi="Abadi MT Condensed Light"/>
          <w:highlight w:val="yellow"/>
        </w:rPr>
      </w:pPr>
    </w:p>
    <w:p w14:paraId="7488509C" w14:textId="5B3B44A8" w:rsidR="00D10674" w:rsidRPr="00D10674" w:rsidRDefault="00A452E5" w:rsidP="00173905">
      <w:pPr>
        <w:jc w:val="both"/>
        <w:rPr>
          <w:rFonts w:ascii="Abadi MT Condensed Light" w:eastAsia="Times New Roman" w:hAnsi="Abadi MT Condensed Light" w:cs="Times New Roman"/>
        </w:rPr>
      </w:pPr>
      <w:r w:rsidRPr="00D10674">
        <w:rPr>
          <w:rFonts w:ascii="Abadi MT Condensed Light" w:hAnsi="Abadi MT Condensed Light"/>
        </w:rPr>
        <w:t xml:space="preserve">1) </w:t>
      </w:r>
      <w:r w:rsidR="00FA1085">
        <w:rPr>
          <w:rFonts w:ascii="Abadi MT Condensed Light" w:eastAsia="Times New Roman" w:hAnsi="Abadi MT Condensed Light" w:cs="Times New Roman"/>
          <w:color w:val="000000"/>
          <w:shd w:val="clear" w:color="auto" w:fill="FFFFFF"/>
        </w:rPr>
        <w:t xml:space="preserve">Watch the </w:t>
      </w:r>
      <w:hyperlink r:id="rId7" w:history="1">
        <w:r w:rsidR="00FA1085" w:rsidRPr="00FA1085">
          <w:rPr>
            <w:rStyle w:val="Hyperlink"/>
            <w:rFonts w:ascii="Abadi MT Condensed Light" w:eastAsia="Times New Roman" w:hAnsi="Abadi MT Condensed Light" w:cs="Times New Roman"/>
            <w:shd w:val="clear" w:color="auto" w:fill="FFFFFF"/>
          </w:rPr>
          <w:t>trailer</w:t>
        </w:r>
      </w:hyperlink>
      <w:r w:rsidR="00FA1085">
        <w:rPr>
          <w:rFonts w:ascii="Abadi MT Condensed Light" w:eastAsia="Times New Roman" w:hAnsi="Abadi MT Condensed Light" w:cs="Times New Roman"/>
          <w:color w:val="000000"/>
          <w:shd w:val="clear" w:color="auto" w:fill="FFFFFF"/>
        </w:rPr>
        <w:t xml:space="preserve"> to </w:t>
      </w:r>
      <w:r w:rsidR="00FA1085">
        <w:rPr>
          <w:rFonts w:ascii="Abadi MT Condensed Light" w:eastAsia="Times New Roman" w:hAnsi="Abadi MT Condensed Light" w:cs="Times New Roman"/>
          <w:i/>
          <w:iCs/>
          <w:color w:val="000000"/>
          <w:shd w:val="clear" w:color="auto" w:fill="FFFFFF"/>
        </w:rPr>
        <w:t>I Can Quit Whenever I Want</w:t>
      </w:r>
      <w:r w:rsidR="00FA1085">
        <w:rPr>
          <w:rFonts w:ascii="Abadi MT Condensed Light" w:eastAsia="Times New Roman" w:hAnsi="Abadi MT Condensed Light" w:cs="Times New Roman"/>
          <w:color w:val="000000"/>
          <w:shd w:val="clear" w:color="auto" w:fill="FFFFFF"/>
        </w:rPr>
        <w:t xml:space="preserve"> (course website, link under “Films” tab). What major themes do you think will be explored in this film? Do these themes/ the style remind you of a film you’ve seen in the past? </w:t>
      </w:r>
      <w:r w:rsidR="00FA1085" w:rsidRPr="00D10674">
        <w:rPr>
          <w:rFonts w:ascii="Abadi MT Condensed Light" w:eastAsia="Times New Roman" w:hAnsi="Abadi MT Condensed Light" w:cs="Times New Roman"/>
          <w:color w:val="000000"/>
          <w:shd w:val="clear" w:color="auto" w:fill="FFFFFF"/>
        </w:rPr>
        <w:t xml:space="preserve"> </w:t>
      </w:r>
      <w:r w:rsidR="00D10674" w:rsidRPr="00D10674">
        <w:rPr>
          <w:rFonts w:ascii="Abadi MT Condensed Light" w:eastAsia="Times New Roman" w:hAnsi="Abadi MT Condensed Light" w:cs="Times New Roman"/>
          <w:color w:val="000000"/>
          <w:shd w:val="clear" w:color="auto" w:fill="FFFFFF"/>
        </w:rPr>
        <w:t xml:space="preserve">Write </w:t>
      </w:r>
      <w:r w:rsidR="00D10674" w:rsidRPr="00D10674">
        <w:rPr>
          <w:rFonts w:ascii="Abadi MT Condensed Light" w:eastAsia="Times New Roman" w:hAnsi="Abadi MT Condensed Light" w:cs="Times New Roman"/>
          <w:color w:val="000000"/>
          <w:u w:val="single"/>
          <w:shd w:val="clear" w:color="auto" w:fill="FFFFFF"/>
        </w:rPr>
        <w:t>at least 5 sentences</w:t>
      </w:r>
      <w:r w:rsidR="00D10674" w:rsidRPr="00D10674">
        <w:rPr>
          <w:rFonts w:ascii="Abadi MT Condensed Light" w:eastAsia="Times New Roman" w:hAnsi="Abadi MT Condensed Light" w:cs="Times New Roman"/>
          <w:color w:val="000000"/>
          <w:shd w:val="clear" w:color="auto" w:fill="FFFFFF"/>
        </w:rPr>
        <w:t xml:space="preserve">. </w:t>
      </w:r>
    </w:p>
    <w:p w14:paraId="2C895707" w14:textId="77777777" w:rsidR="00D10674" w:rsidRPr="00D10674" w:rsidRDefault="00D10674" w:rsidP="00173905">
      <w:pPr>
        <w:jc w:val="both"/>
        <w:rPr>
          <w:rFonts w:ascii="Abadi MT Condensed Light" w:hAnsi="Abadi MT Condensed Light"/>
        </w:rPr>
      </w:pPr>
    </w:p>
    <w:p w14:paraId="2BDC5FD1" w14:textId="77777777" w:rsidR="00D10674" w:rsidRPr="00D10674" w:rsidRDefault="00D10674" w:rsidP="00173905">
      <w:pPr>
        <w:jc w:val="both"/>
        <w:rPr>
          <w:rFonts w:ascii="Abadi MT Condensed Light" w:hAnsi="Abadi MT Condensed Light"/>
        </w:rPr>
      </w:pPr>
    </w:p>
    <w:p w14:paraId="40549836" w14:textId="77777777" w:rsidR="00D10674" w:rsidRPr="00D10674" w:rsidRDefault="00D10674" w:rsidP="00173905">
      <w:pPr>
        <w:jc w:val="both"/>
        <w:rPr>
          <w:rFonts w:ascii="Abadi MT Condensed Light" w:hAnsi="Abadi MT Condensed Light"/>
        </w:rPr>
      </w:pPr>
    </w:p>
    <w:p w14:paraId="08602DCE" w14:textId="77777777" w:rsidR="00D10674" w:rsidRPr="00D10674" w:rsidRDefault="00D10674" w:rsidP="00173905">
      <w:pPr>
        <w:jc w:val="both"/>
        <w:rPr>
          <w:rFonts w:ascii="Abadi MT Condensed Light" w:hAnsi="Abadi MT Condensed Light"/>
        </w:rPr>
      </w:pPr>
    </w:p>
    <w:p w14:paraId="6CC9F7AC" w14:textId="77777777" w:rsidR="00D10674" w:rsidRPr="00D10674" w:rsidRDefault="00D10674" w:rsidP="00173905">
      <w:pPr>
        <w:jc w:val="both"/>
        <w:rPr>
          <w:rFonts w:ascii="Abadi MT Condensed Light" w:hAnsi="Abadi MT Condensed Light"/>
        </w:rPr>
      </w:pPr>
    </w:p>
    <w:p w14:paraId="072A9EB9" w14:textId="77777777" w:rsidR="00D10674" w:rsidRPr="00D10674" w:rsidRDefault="00D10674" w:rsidP="00173905">
      <w:pPr>
        <w:jc w:val="both"/>
        <w:rPr>
          <w:rFonts w:ascii="Abadi MT Condensed Light" w:hAnsi="Abadi MT Condensed Light"/>
        </w:rPr>
      </w:pPr>
    </w:p>
    <w:p w14:paraId="364CB3EA" w14:textId="77777777" w:rsidR="00D10674" w:rsidRPr="00D10674" w:rsidRDefault="00D10674" w:rsidP="00173905">
      <w:pPr>
        <w:jc w:val="both"/>
        <w:rPr>
          <w:rFonts w:ascii="Abadi MT Condensed Light" w:hAnsi="Abadi MT Condensed Light"/>
        </w:rPr>
      </w:pPr>
    </w:p>
    <w:p w14:paraId="379EE230" w14:textId="51C1F8CA" w:rsidR="00D10674" w:rsidRPr="00D10674" w:rsidRDefault="00D10674" w:rsidP="00173905">
      <w:pPr>
        <w:jc w:val="both"/>
        <w:rPr>
          <w:rFonts w:ascii="Abadi MT Condensed Light" w:hAnsi="Abadi MT Condensed Light"/>
        </w:rPr>
      </w:pPr>
    </w:p>
    <w:p w14:paraId="1D426486" w14:textId="2AB6B7FD" w:rsidR="004D0F9E" w:rsidRDefault="004D0F9E" w:rsidP="00173905">
      <w:pPr>
        <w:jc w:val="both"/>
        <w:rPr>
          <w:rFonts w:ascii="Abadi MT Condensed Light" w:hAnsi="Abadi MT Condensed Light"/>
          <w:b/>
          <w:bCs/>
        </w:rPr>
      </w:pPr>
    </w:p>
    <w:p w14:paraId="65674299" w14:textId="0E516EA4" w:rsidR="001E12D1" w:rsidRDefault="001E12D1" w:rsidP="00173905">
      <w:pPr>
        <w:jc w:val="both"/>
        <w:rPr>
          <w:rFonts w:ascii="Abadi MT Condensed Light" w:hAnsi="Abadi MT Condensed Light"/>
          <w:b/>
          <w:bCs/>
        </w:rPr>
      </w:pPr>
      <w:r w:rsidRPr="001E12D1">
        <w:rPr>
          <w:rFonts w:ascii="Abadi MT Condensed Light" w:hAnsi="Abadi MT Condensed Light"/>
          <w:b/>
          <w:bCs/>
        </w:rPr>
        <w:t>PART II: WHILE VIEWING</w:t>
      </w:r>
    </w:p>
    <w:p w14:paraId="1161E8BA" w14:textId="7429F4D2" w:rsidR="004E0168" w:rsidRDefault="004E0168" w:rsidP="00173905">
      <w:pPr>
        <w:jc w:val="both"/>
        <w:rPr>
          <w:rFonts w:ascii="Abadi MT Condensed Light" w:hAnsi="Abadi MT Condensed Light"/>
        </w:rPr>
      </w:pPr>
    </w:p>
    <w:p w14:paraId="08A2008C" w14:textId="79098EC9" w:rsidR="004E0168" w:rsidRDefault="004D0F9E" w:rsidP="00173905">
      <w:pPr>
        <w:jc w:val="both"/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1</w:t>
      </w:r>
      <w:r w:rsidR="004E0168" w:rsidRPr="008C7245">
        <w:rPr>
          <w:rFonts w:ascii="Abadi MT Condensed Light" w:hAnsi="Abadi MT Condensed Light"/>
        </w:rPr>
        <w:t>) Pick one</w:t>
      </w:r>
      <w:r w:rsidR="008C7245" w:rsidRPr="008C7245">
        <w:rPr>
          <w:rFonts w:ascii="Abadi MT Condensed Light" w:hAnsi="Abadi MT Condensed Light"/>
        </w:rPr>
        <w:t xml:space="preserve"> technique/element to focus on:</w:t>
      </w:r>
      <w:r w:rsidR="004E0168" w:rsidRPr="008C7245">
        <w:rPr>
          <w:rFonts w:ascii="Abadi MT Condensed Light" w:hAnsi="Abadi MT Condensed Light"/>
        </w:rPr>
        <w:t xml:space="preserve"> music/sound, camerawork, symbolism/iconography. Describe how this </w:t>
      </w:r>
      <w:r w:rsidR="008C7245" w:rsidRPr="008C7245">
        <w:rPr>
          <w:rFonts w:ascii="Abadi MT Condensed Light" w:hAnsi="Abadi MT Condensed Light"/>
        </w:rPr>
        <w:t>technique/element is used</w:t>
      </w:r>
      <w:r w:rsidR="004E0168" w:rsidRPr="008C7245">
        <w:rPr>
          <w:rFonts w:ascii="Abadi MT Condensed Light" w:hAnsi="Abadi MT Condensed Light"/>
        </w:rPr>
        <w:t xml:space="preserve"> </w:t>
      </w:r>
      <w:r w:rsidR="008C7245" w:rsidRPr="008C7245">
        <w:rPr>
          <w:rFonts w:ascii="Abadi MT Condensed Light" w:hAnsi="Abadi MT Condensed Light"/>
        </w:rPr>
        <w:t>in one</w:t>
      </w:r>
      <w:r w:rsidR="004E0168" w:rsidRPr="008C7245">
        <w:rPr>
          <w:rFonts w:ascii="Abadi MT Condensed Light" w:hAnsi="Abadi MT Condensed Light"/>
        </w:rPr>
        <w:t xml:space="preserve"> scene</w:t>
      </w:r>
      <w:r w:rsidR="004E0168">
        <w:rPr>
          <w:rFonts w:ascii="Abadi MT Condensed Light" w:hAnsi="Abadi MT Condensed Light"/>
        </w:rPr>
        <w:t xml:space="preserve">. Be sure to jot down the minutes so you can re-view it and expand upon this response after viewing the film in its entirety. </w:t>
      </w:r>
      <w:r w:rsidR="008C7245">
        <w:rPr>
          <w:rFonts w:ascii="Abadi MT Condensed Light" w:hAnsi="Abadi MT Condensed Light"/>
        </w:rPr>
        <w:t xml:space="preserve">Write </w:t>
      </w:r>
      <w:r w:rsidR="00247675">
        <w:rPr>
          <w:rFonts w:ascii="Abadi MT Condensed Light" w:hAnsi="Abadi MT Condensed Light"/>
          <w:u w:val="single"/>
        </w:rPr>
        <w:t>7-10</w:t>
      </w:r>
      <w:r w:rsidR="008C7245" w:rsidRPr="008C7245">
        <w:rPr>
          <w:rFonts w:ascii="Abadi MT Condensed Light" w:hAnsi="Abadi MT Condensed Light"/>
          <w:u w:val="single"/>
        </w:rPr>
        <w:t xml:space="preserve"> sentences</w:t>
      </w:r>
      <w:r w:rsidR="008C7245">
        <w:rPr>
          <w:rFonts w:ascii="Abadi MT Condensed Light" w:hAnsi="Abadi MT Condensed Light"/>
        </w:rPr>
        <w:t>.</w:t>
      </w:r>
    </w:p>
    <w:p w14:paraId="4E83B495" w14:textId="2DB39950" w:rsidR="004E0168" w:rsidRDefault="004E0168">
      <w:pPr>
        <w:rPr>
          <w:rFonts w:ascii="Abadi MT Condensed Light" w:hAnsi="Abadi MT Condensed Light"/>
        </w:rPr>
      </w:pPr>
    </w:p>
    <w:p w14:paraId="5E0D5C17" w14:textId="4192C9E1" w:rsidR="004E0168" w:rsidRDefault="004E0168">
      <w:pPr>
        <w:rPr>
          <w:rFonts w:ascii="Abadi MT Condensed Light" w:hAnsi="Abadi MT Condensed Light"/>
        </w:rPr>
      </w:pPr>
    </w:p>
    <w:p w14:paraId="37578951" w14:textId="343BB454" w:rsidR="004E0168" w:rsidRDefault="004E0168">
      <w:pPr>
        <w:rPr>
          <w:rFonts w:ascii="Abadi MT Condensed Light" w:hAnsi="Abadi MT Condensed Light"/>
        </w:rPr>
      </w:pPr>
    </w:p>
    <w:p w14:paraId="7181D46D" w14:textId="1CBF589B" w:rsidR="004E0168" w:rsidRDefault="004E0168">
      <w:pPr>
        <w:rPr>
          <w:rFonts w:ascii="Abadi MT Condensed Light" w:hAnsi="Abadi MT Condensed Light"/>
        </w:rPr>
      </w:pPr>
    </w:p>
    <w:p w14:paraId="73B6E149" w14:textId="49EDA973" w:rsidR="004E0168" w:rsidRDefault="004E0168">
      <w:pPr>
        <w:rPr>
          <w:rFonts w:ascii="Abadi MT Condensed Light" w:hAnsi="Abadi MT Condensed Light"/>
        </w:rPr>
      </w:pPr>
    </w:p>
    <w:p w14:paraId="3D8A8B67" w14:textId="43AC0A8F" w:rsidR="004E0168" w:rsidRDefault="004E0168">
      <w:pPr>
        <w:rPr>
          <w:rFonts w:ascii="Abadi MT Condensed Light" w:hAnsi="Abadi MT Condensed Light"/>
        </w:rPr>
      </w:pPr>
    </w:p>
    <w:p w14:paraId="3A1DDBED" w14:textId="268AF3FB" w:rsidR="008C7245" w:rsidRDefault="008C7245">
      <w:pPr>
        <w:rPr>
          <w:rFonts w:ascii="Abadi MT Condensed Light" w:hAnsi="Abadi MT Condensed Light"/>
        </w:rPr>
      </w:pPr>
    </w:p>
    <w:p w14:paraId="3BBEB8B4" w14:textId="2214AAB6" w:rsidR="008C7245" w:rsidRDefault="008C7245">
      <w:pPr>
        <w:rPr>
          <w:rFonts w:ascii="Abadi MT Condensed Light" w:hAnsi="Abadi MT Condensed Light"/>
        </w:rPr>
      </w:pPr>
    </w:p>
    <w:p w14:paraId="6CD31616" w14:textId="77777777" w:rsidR="007348F7" w:rsidRDefault="007348F7">
      <w:pPr>
        <w:rPr>
          <w:rFonts w:ascii="Abadi MT Condensed Light" w:hAnsi="Abadi MT Condensed Light"/>
        </w:rPr>
      </w:pPr>
    </w:p>
    <w:p w14:paraId="076574CE" w14:textId="56ACF125" w:rsidR="004E0168" w:rsidRDefault="004E0168">
      <w:pPr>
        <w:rPr>
          <w:rFonts w:ascii="Abadi MT Condensed Light" w:hAnsi="Abadi MT Condensed Light"/>
        </w:rPr>
      </w:pPr>
    </w:p>
    <w:p w14:paraId="2CE9DF15" w14:textId="456FFA1B" w:rsidR="001E12D1" w:rsidRDefault="001E12D1">
      <w:pPr>
        <w:rPr>
          <w:rFonts w:ascii="Abadi MT Condensed Light" w:hAnsi="Abadi MT Condensed Light"/>
          <w:b/>
          <w:bCs/>
        </w:rPr>
      </w:pPr>
      <w:r>
        <w:rPr>
          <w:rFonts w:ascii="Abadi MT Condensed Light" w:hAnsi="Abadi MT Condensed Light"/>
          <w:b/>
          <w:bCs/>
        </w:rPr>
        <w:t>PART III: After Viewing</w:t>
      </w:r>
    </w:p>
    <w:p w14:paraId="65DE47A0" w14:textId="77777777" w:rsidR="00320F05" w:rsidRDefault="00320F05" w:rsidP="00173905">
      <w:pPr>
        <w:jc w:val="both"/>
        <w:rPr>
          <w:rFonts w:ascii="Abadi MT Condensed Light" w:hAnsi="Abadi MT Condensed Light"/>
        </w:rPr>
      </w:pPr>
    </w:p>
    <w:p w14:paraId="7F024CD6" w14:textId="3C3A07B3" w:rsidR="007348F7" w:rsidRPr="007348F7" w:rsidRDefault="00320F05" w:rsidP="00173905">
      <w:pPr>
        <w:jc w:val="both"/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1</w:t>
      </w:r>
      <w:r w:rsidR="007348F7">
        <w:rPr>
          <w:rFonts w:ascii="Abadi MT Condensed Light" w:hAnsi="Abadi MT Condensed Light"/>
        </w:rPr>
        <w:t xml:space="preserve">) </w:t>
      </w:r>
      <w:proofErr w:type="spellStart"/>
      <w:r w:rsidR="007348F7">
        <w:rPr>
          <w:rFonts w:ascii="Abadi MT Condensed Light" w:hAnsi="Abadi MT Condensed Light"/>
        </w:rPr>
        <w:t>Baracco</w:t>
      </w:r>
      <w:proofErr w:type="spellEnd"/>
      <w:r w:rsidR="007348F7">
        <w:rPr>
          <w:rFonts w:ascii="Abadi MT Condensed Light" w:hAnsi="Abadi MT Condensed Light"/>
        </w:rPr>
        <w:t xml:space="preserve"> claims that “the [revenge of] academic precariat” has become trope in contemporary Italian cinema (</w:t>
      </w:r>
      <w:r w:rsidR="00B35890">
        <w:rPr>
          <w:rFonts w:ascii="Abadi MT Condensed Light" w:hAnsi="Abadi MT Condensed Light"/>
        </w:rPr>
        <w:t xml:space="preserve">article on course website, </w:t>
      </w:r>
      <w:r w:rsidR="007348F7">
        <w:rPr>
          <w:rFonts w:ascii="Abadi MT Condensed Light" w:hAnsi="Abadi MT Condensed Light"/>
        </w:rPr>
        <w:t xml:space="preserve">pp. 201-202). He identifies three aspects these recent Italian films underline (pp. 203- 207). What are they? Provide </w:t>
      </w:r>
      <w:r w:rsidR="007348F7">
        <w:rPr>
          <w:rFonts w:ascii="Abadi MT Condensed Light" w:hAnsi="Abadi MT Condensed Light"/>
        </w:rPr>
        <w:lastRenderedPageBreak/>
        <w:t xml:space="preserve">examples of these aspects (in addition to the episodes referenced by </w:t>
      </w:r>
      <w:proofErr w:type="spellStart"/>
      <w:r w:rsidR="007348F7">
        <w:rPr>
          <w:rFonts w:ascii="Abadi MT Condensed Light" w:hAnsi="Abadi MT Condensed Light"/>
        </w:rPr>
        <w:t>Baracco</w:t>
      </w:r>
      <w:proofErr w:type="spellEnd"/>
      <w:r w:rsidR="007348F7">
        <w:rPr>
          <w:rFonts w:ascii="Abadi MT Condensed Light" w:hAnsi="Abadi MT Condensed Light"/>
        </w:rPr>
        <w:t xml:space="preserve">) in </w:t>
      </w:r>
      <w:r w:rsidR="007348F7">
        <w:rPr>
          <w:rFonts w:ascii="Abadi MT Condensed Light" w:hAnsi="Abadi MT Condensed Light"/>
          <w:i/>
          <w:iCs/>
        </w:rPr>
        <w:t>I Can Quit Whenever I Want</w:t>
      </w:r>
      <w:r w:rsidR="007348F7">
        <w:rPr>
          <w:rFonts w:ascii="Abadi MT Condensed Light" w:hAnsi="Abadi MT Condensed Light"/>
        </w:rPr>
        <w:t xml:space="preserve">.  </w:t>
      </w:r>
      <w:r w:rsidR="007B14B3">
        <w:rPr>
          <w:rFonts w:ascii="Abadi MT Condensed Light" w:hAnsi="Abadi MT Condensed Light"/>
        </w:rPr>
        <w:t xml:space="preserve">Write a </w:t>
      </w:r>
      <w:r w:rsidR="007B14B3" w:rsidRPr="007B14B3">
        <w:rPr>
          <w:rFonts w:ascii="Abadi MT Condensed Light" w:hAnsi="Abadi MT Condensed Light"/>
          <w:u w:val="single"/>
        </w:rPr>
        <w:t>minimum of</w:t>
      </w:r>
      <w:r w:rsidR="007348F7" w:rsidRPr="007B14B3">
        <w:rPr>
          <w:rFonts w:ascii="Abadi MT Condensed Light" w:hAnsi="Abadi MT Condensed Light"/>
          <w:u w:val="single"/>
        </w:rPr>
        <w:t xml:space="preserve"> </w:t>
      </w:r>
      <w:r w:rsidR="00247675">
        <w:rPr>
          <w:rFonts w:ascii="Abadi MT Condensed Light" w:hAnsi="Abadi MT Condensed Light"/>
          <w:u w:val="single"/>
        </w:rPr>
        <w:t>5</w:t>
      </w:r>
      <w:r w:rsidR="00FA1085">
        <w:rPr>
          <w:rFonts w:ascii="Abadi MT Condensed Light" w:hAnsi="Abadi MT Condensed Light"/>
          <w:u w:val="single"/>
        </w:rPr>
        <w:t>-7</w:t>
      </w:r>
      <w:r w:rsidR="007B14B3">
        <w:rPr>
          <w:rFonts w:ascii="Abadi MT Condensed Light" w:hAnsi="Abadi MT Condensed Light"/>
          <w:u w:val="single"/>
        </w:rPr>
        <w:t xml:space="preserve"> </w:t>
      </w:r>
      <w:r w:rsidR="007348F7" w:rsidRPr="007348F7">
        <w:rPr>
          <w:rFonts w:ascii="Abadi MT Condensed Light" w:hAnsi="Abadi MT Condensed Light"/>
          <w:u w:val="single"/>
        </w:rPr>
        <w:t>sentences</w:t>
      </w:r>
      <w:r w:rsidR="007348F7">
        <w:rPr>
          <w:rFonts w:ascii="Abadi MT Condensed Light" w:hAnsi="Abadi MT Condensed Light"/>
        </w:rPr>
        <w:t>.</w:t>
      </w:r>
    </w:p>
    <w:p w14:paraId="47AA098F" w14:textId="5C5E13A5" w:rsidR="007348F7" w:rsidRDefault="007348F7" w:rsidP="00173905">
      <w:pPr>
        <w:jc w:val="both"/>
        <w:rPr>
          <w:rFonts w:ascii="Abadi MT Condensed Light" w:hAnsi="Abadi MT Condensed Light"/>
        </w:rPr>
      </w:pPr>
    </w:p>
    <w:p w14:paraId="20247ADC" w14:textId="3289FC33" w:rsidR="007348F7" w:rsidRDefault="007348F7" w:rsidP="00173905">
      <w:pPr>
        <w:jc w:val="both"/>
        <w:rPr>
          <w:rFonts w:ascii="Abadi MT Condensed Light" w:hAnsi="Abadi MT Condensed Light"/>
        </w:rPr>
      </w:pPr>
    </w:p>
    <w:p w14:paraId="729D05CB" w14:textId="0CF431B6" w:rsidR="007348F7" w:rsidRDefault="007348F7" w:rsidP="00173905">
      <w:pPr>
        <w:jc w:val="both"/>
        <w:rPr>
          <w:rFonts w:ascii="Abadi MT Condensed Light" w:hAnsi="Abadi MT Condensed Light"/>
        </w:rPr>
      </w:pPr>
    </w:p>
    <w:p w14:paraId="0F23DB6D" w14:textId="6DA5A2EF" w:rsidR="007348F7" w:rsidRDefault="007348F7" w:rsidP="00173905">
      <w:pPr>
        <w:jc w:val="both"/>
        <w:rPr>
          <w:rFonts w:ascii="Abadi MT Condensed Light" w:hAnsi="Abadi MT Condensed Light"/>
        </w:rPr>
      </w:pPr>
    </w:p>
    <w:p w14:paraId="0668AFD3" w14:textId="73DABB3E" w:rsidR="007348F7" w:rsidRDefault="007348F7" w:rsidP="00173905">
      <w:pPr>
        <w:jc w:val="both"/>
        <w:rPr>
          <w:rFonts w:ascii="Abadi MT Condensed Light" w:hAnsi="Abadi MT Condensed Light"/>
        </w:rPr>
      </w:pPr>
    </w:p>
    <w:p w14:paraId="294E26C5" w14:textId="3632271D" w:rsidR="00B1076A" w:rsidRDefault="00B1076A" w:rsidP="00173905">
      <w:pPr>
        <w:jc w:val="both"/>
        <w:rPr>
          <w:rFonts w:ascii="Abadi MT Condensed Light" w:hAnsi="Abadi MT Condensed Light"/>
        </w:rPr>
      </w:pPr>
    </w:p>
    <w:p w14:paraId="3D134B51" w14:textId="77777777" w:rsidR="00B1076A" w:rsidRDefault="00B1076A" w:rsidP="00173905">
      <w:pPr>
        <w:jc w:val="both"/>
        <w:rPr>
          <w:rFonts w:ascii="Abadi MT Condensed Light" w:hAnsi="Abadi MT Condensed Light"/>
        </w:rPr>
      </w:pPr>
    </w:p>
    <w:p w14:paraId="35FEDE5C" w14:textId="0DA5364F" w:rsidR="00320F05" w:rsidRDefault="00320F05" w:rsidP="00173905">
      <w:pPr>
        <w:jc w:val="both"/>
        <w:rPr>
          <w:rFonts w:ascii="Abadi MT Condensed Light" w:hAnsi="Abadi MT Condensed Light"/>
        </w:rPr>
      </w:pPr>
    </w:p>
    <w:p w14:paraId="22A7DCDB" w14:textId="77777777" w:rsidR="00320F05" w:rsidRDefault="00320F05" w:rsidP="00173905">
      <w:pPr>
        <w:jc w:val="both"/>
        <w:rPr>
          <w:rFonts w:ascii="Abadi MT Condensed Light" w:hAnsi="Abadi MT Condensed Light"/>
        </w:rPr>
      </w:pPr>
    </w:p>
    <w:p w14:paraId="76EEF42B" w14:textId="77777777" w:rsidR="007348F7" w:rsidRPr="007B14B3" w:rsidRDefault="007348F7" w:rsidP="00173905">
      <w:pPr>
        <w:jc w:val="both"/>
        <w:rPr>
          <w:rFonts w:ascii="Abadi MT Condensed Light" w:hAnsi="Abadi MT Condensed Light"/>
        </w:rPr>
      </w:pPr>
    </w:p>
    <w:p w14:paraId="0275D8D1" w14:textId="51608233" w:rsidR="007B14B3" w:rsidRPr="007B14B3" w:rsidRDefault="00320F05" w:rsidP="00173905">
      <w:pPr>
        <w:spacing w:before="7"/>
        <w:jc w:val="both"/>
        <w:rPr>
          <w:rFonts w:ascii="Abadi MT Condensed Light" w:hAnsi="Abadi MT Condensed Light"/>
          <w:color w:val="000000" w:themeColor="text1"/>
        </w:rPr>
      </w:pPr>
      <w:r w:rsidRPr="007B14B3">
        <w:rPr>
          <w:rFonts w:ascii="Abadi MT Condensed Light" w:hAnsi="Abadi MT Condensed Light"/>
        </w:rPr>
        <w:t>2</w:t>
      </w:r>
      <w:r w:rsidR="00C713C1" w:rsidRPr="007B14B3">
        <w:rPr>
          <w:rFonts w:ascii="Abadi MT Condensed Light" w:hAnsi="Abadi MT Condensed Light"/>
        </w:rPr>
        <w:t xml:space="preserve">) </w:t>
      </w:r>
      <w:r w:rsidR="007B14B3" w:rsidRPr="007B14B3">
        <w:rPr>
          <w:rFonts w:ascii="Abadi MT Condensed Light" w:hAnsi="Abadi MT Condensed Light"/>
        </w:rPr>
        <w:t xml:space="preserve">In an interview on </w:t>
      </w:r>
      <w:r w:rsidR="007B14B3" w:rsidRPr="007B14B3">
        <w:rPr>
          <w:rFonts w:ascii="Abadi MT Condensed Light" w:hAnsi="Abadi MT Condensed Light"/>
          <w:i/>
          <w:iCs/>
        </w:rPr>
        <w:t>I Can Quit Whenever I Want</w:t>
      </w:r>
      <w:r w:rsidR="007B14B3" w:rsidRPr="007B14B3">
        <w:rPr>
          <w:rFonts w:ascii="Abadi MT Condensed Light" w:hAnsi="Abadi MT Condensed Light"/>
        </w:rPr>
        <w:t xml:space="preserve">, Sydney Sibilia—director and co-screenwriter of the film—states </w:t>
      </w:r>
      <w:r w:rsidR="007B14B3" w:rsidRPr="007B14B3">
        <w:rPr>
          <w:rFonts w:ascii="Abadi MT Condensed Light" w:hAnsi="Abadi MT Condensed Light"/>
          <w:color w:val="000000" w:themeColor="text1"/>
        </w:rPr>
        <w:t xml:space="preserve">“A film has to be aimed at everyone, a bit of subtle comedy but a bit of crude humor too. The great films are those that speak to the whole audience at the same time” </w:t>
      </w:r>
      <w:r w:rsidR="007B14B3" w:rsidRPr="007B14B3">
        <w:rPr>
          <w:rFonts w:ascii="Abadi MT Condensed Light" w:hAnsi="Abadi MT Condensed Light"/>
        </w:rPr>
        <w:t xml:space="preserve">(translation mine, published in </w:t>
      </w:r>
      <w:hyperlink r:id="rId8" w:history="1">
        <w:r w:rsidR="007B14B3" w:rsidRPr="007B14B3">
          <w:rPr>
            <w:rFonts w:ascii="Abadi MT Condensed Light" w:eastAsia="Times New Roman" w:hAnsi="Abadi MT Condensed Light" w:cs="Times New Roman"/>
            <w:color w:val="0000FF"/>
            <w:u w:val="single"/>
          </w:rPr>
          <w:t>https://cineuropa.org/it/interview/259877/</w:t>
        </w:r>
      </w:hyperlink>
      <w:r w:rsidR="007B14B3" w:rsidRPr="007B14B3">
        <w:rPr>
          <w:rFonts w:ascii="Abadi MT Condensed Light" w:eastAsia="Times New Roman" w:hAnsi="Abadi MT Condensed Light" w:cs="Times New Roman"/>
        </w:rPr>
        <w:t xml:space="preserve">). Do you agree with his claim? Do you think </w:t>
      </w:r>
      <w:r w:rsidR="007B14B3" w:rsidRPr="007B14B3">
        <w:rPr>
          <w:rFonts w:ascii="Abadi MT Condensed Light" w:hAnsi="Abadi MT Condensed Light"/>
          <w:i/>
          <w:iCs/>
        </w:rPr>
        <w:t xml:space="preserve">I Can Quit Whenever I Want </w:t>
      </w:r>
      <w:r w:rsidR="007B14B3" w:rsidRPr="007B14B3">
        <w:rPr>
          <w:rFonts w:ascii="Abadi MT Condensed Light" w:hAnsi="Abadi MT Condensed Light"/>
        </w:rPr>
        <w:t xml:space="preserve">reaches a broad audience? How does/doesn’t the film achieve this? What, specifically, about the [dark] comedy genre might allow for greater relatability? Respond in a </w:t>
      </w:r>
      <w:r w:rsidR="007B14B3" w:rsidRPr="007B14B3">
        <w:rPr>
          <w:rFonts w:ascii="Abadi MT Condensed Light" w:hAnsi="Abadi MT Condensed Light"/>
          <w:u w:val="single"/>
        </w:rPr>
        <w:t xml:space="preserve">minimum of </w:t>
      </w:r>
      <w:r w:rsidR="00247675">
        <w:rPr>
          <w:rFonts w:ascii="Abadi MT Condensed Light" w:hAnsi="Abadi MT Condensed Light"/>
          <w:u w:val="single"/>
        </w:rPr>
        <w:t>5</w:t>
      </w:r>
      <w:r w:rsidR="007B14B3" w:rsidRPr="007B14B3">
        <w:rPr>
          <w:rFonts w:ascii="Abadi MT Condensed Light" w:hAnsi="Abadi MT Condensed Light"/>
          <w:u w:val="single"/>
        </w:rPr>
        <w:t xml:space="preserve"> sentences</w:t>
      </w:r>
      <w:r w:rsidR="007B14B3" w:rsidRPr="007B14B3">
        <w:rPr>
          <w:rFonts w:ascii="Abadi MT Condensed Light" w:hAnsi="Abadi MT Condensed Light"/>
        </w:rPr>
        <w:t>.</w:t>
      </w:r>
    </w:p>
    <w:p w14:paraId="1B846D34" w14:textId="7E0B6951" w:rsidR="00C713C1" w:rsidRPr="007B14B3" w:rsidRDefault="00C713C1" w:rsidP="00173905">
      <w:pPr>
        <w:jc w:val="both"/>
        <w:rPr>
          <w:rFonts w:ascii="Abadi MT Condensed Light" w:hAnsi="Abadi MT Condensed Light"/>
        </w:rPr>
      </w:pPr>
    </w:p>
    <w:p w14:paraId="06B5254A" w14:textId="27F4E2DF" w:rsidR="007348F7" w:rsidRDefault="007348F7" w:rsidP="00173905">
      <w:pPr>
        <w:jc w:val="both"/>
        <w:rPr>
          <w:rFonts w:ascii="Abadi MT Condensed Light" w:hAnsi="Abadi MT Condensed Light"/>
        </w:rPr>
      </w:pPr>
    </w:p>
    <w:p w14:paraId="78B05A94" w14:textId="208FCA3E" w:rsidR="007348F7" w:rsidRDefault="007348F7" w:rsidP="00173905">
      <w:pPr>
        <w:jc w:val="both"/>
        <w:rPr>
          <w:rFonts w:ascii="Abadi MT Condensed Light" w:hAnsi="Abadi MT Condensed Light"/>
        </w:rPr>
      </w:pPr>
    </w:p>
    <w:p w14:paraId="474E6458" w14:textId="63EDD18E" w:rsidR="007348F7" w:rsidRDefault="007348F7" w:rsidP="00173905">
      <w:pPr>
        <w:jc w:val="both"/>
        <w:rPr>
          <w:rFonts w:ascii="Abadi MT Condensed Light" w:hAnsi="Abadi MT Condensed Light"/>
        </w:rPr>
      </w:pPr>
    </w:p>
    <w:p w14:paraId="358D146C" w14:textId="502EDAF6" w:rsidR="007B14B3" w:rsidRDefault="007B14B3" w:rsidP="00173905">
      <w:pPr>
        <w:jc w:val="both"/>
        <w:rPr>
          <w:rFonts w:ascii="Abadi MT Condensed Light" w:hAnsi="Abadi MT Condensed Light"/>
        </w:rPr>
      </w:pPr>
    </w:p>
    <w:p w14:paraId="36EE04E8" w14:textId="77777777" w:rsidR="00FA1085" w:rsidRDefault="00FA1085" w:rsidP="00173905">
      <w:pPr>
        <w:jc w:val="both"/>
        <w:rPr>
          <w:rFonts w:ascii="Abadi MT Condensed Light" w:hAnsi="Abadi MT Condensed Light"/>
        </w:rPr>
      </w:pPr>
    </w:p>
    <w:p w14:paraId="2A096551" w14:textId="4580A340" w:rsidR="007348F7" w:rsidRDefault="007348F7" w:rsidP="00173905">
      <w:pPr>
        <w:jc w:val="both"/>
        <w:rPr>
          <w:rFonts w:ascii="Abadi MT Condensed Light" w:hAnsi="Abadi MT Condensed Light"/>
        </w:rPr>
      </w:pPr>
    </w:p>
    <w:p w14:paraId="22BB2618" w14:textId="1F4E5C55" w:rsidR="007348F7" w:rsidRPr="004E0168" w:rsidRDefault="00320F05" w:rsidP="00173905">
      <w:pPr>
        <w:jc w:val="both"/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3</w:t>
      </w:r>
      <w:r w:rsidR="007348F7">
        <w:rPr>
          <w:rFonts w:ascii="Abadi MT Condensed Light" w:hAnsi="Abadi MT Condensed Light"/>
        </w:rPr>
        <w:t xml:space="preserve">) Which one of the following three episodes would you propose to analyze in “Scene Analysis Paper 1” (3:10-4:35; 49:30-50:41; 1:16:15-1:18:34)? Why? </w:t>
      </w:r>
      <w:r w:rsidR="00B35890" w:rsidRPr="00B35890">
        <w:rPr>
          <w:rFonts w:ascii="Abadi MT Condensed Light" w:hAnsi="Abadi MT Condensed Light"/>
        </w:rPr>
        <w:t>Which course</w:t>
      </w:r>
      <w:r w:rsidR="007348F7" w:rsidRPr="00B35890">
        <w:rPr>
          <w:rFonts w:ascii="Abadi MT Condensed Light" w:hAnsi="Abadi MT Condensed Light"/>
        </w:rPr>
        <w:t xml:space="preserve"> reading</w:t>
      </w:r>
      <w:r w:rsidR="00B35890" w:rsidRPr="00B35890">
        <w:rPr>
          <w:rFonts w:ascii="Abadi MT Condensed Light" w:hAnsi="Abadi MT Condensed Light"/>
        </w:rPr>
        <w:t>(</w:t>
      </w:r>
      <w:r w:rsidR="007348F7" w:rsidRPr="00B35890">
        <w:rPr>
          <w:rFonts w:ascii="Abadi MT Condensed Light" w:hAnsi="Abadi MT Condensed Light"/>
        </w:rPr>
        <w:t>s</w:t>
      </w:r>
      <w:r w:rsidR="00B35890" w:rsidRPr="00B35890">
        <w:rPr>
          <w:rFonts w:ascii="Abadi MT Condensed Light" w:hAnsi="Abadi MT Condensed Light"/>
        </w:rPr>
        <w:t xml:space="preserve">) would you make use of to provide context to your analysis? </w:t>
      </w:r>
      <w:r w:rsidR="00B35890">
        <w:rPr>
          <w:rFonts w:ascii="Abadi MT Condensed Light" w:hAnsi="Abadi MT Condensed Light"/>
        </w:rPr>
        <w:t>Respond with</w:t>
      </w:r>
      <w:r w:rsidR="007348F7">
        <w:rPr>
          <w:rFonts w:ascii="Abadi MT Condensed Light" w:hAnsi="Abadi MT Condensed Light"/>
        </w:rPr>
        <w:t xml:space="preserve"> </w:t>
      </w:r>
      <w:r w:rsidR="007348F7" w:rsidRPr="004D0F9E">
        <w:rPr>
          <w:rFonts w:ascii="Abadi MT Condensed Light" w:hAnsi="Abadi MT Condensed Light"/>
          <w:u w:val="single"/>
        </w:rPr>
        <w:t xml:space="preserve">at least </w:t>
      </w:r>
      <w:r w:rsidR="00247675">
        <w:rPr>
          <w:rFonts w:ascii="Abadi MT Condensed Light" w:hAnsi="Abadi MT Condensed Light"/>
          <w:u w:val="single"/>
        </w:rPr>
        <w:t>5</w:t>
      </w:r>
      <w:r w:rsidR="007348F7" w:rsidRPr="004D0F9E">
        <w:rPr>
          <w:rFonts w:ascii="Abadi MT Condensed Light" w:hAnsi="Abadi MT Condensed Light"/>
          <w:u w:val="single"/>
        </w:rPr>
        <w:t xml:space="preserve"> sentences</w:t>
      </w:r>
      <w:r w:rsidR="007348F7">
        <w:rPr>
          <w:rFonts w:ascii="Abadi MT Condensed Light" w:hAnsi="Abadi MT Condensed Light"/>
        </w:rPr>
        <w:t xml:space="preserve">.  </w:t>
      </w:r>
    </w:p>
    <w:p w14:paraId="3FD3283B" w14:textId="77777777" w:rsidR="007348F7" w:rsidRDefault="007348F7" w:rsidP="00173905">
      <w:pPr>
        <w:jc w:val="both"/>
        <w:rPr>
          <w:rFonts w:ascii="Abadi MT Condensed Light" w:hAnsi="Abadi MT Condensed Light"/>
        </w:rPr>
      </w:pPr>
    </w:p>
    <w:p w14:paraId="4C6134B3" w14:textId="482F8840" w:rsidR="007348F7" w:rsidRDefault="007348F7" w:rsidP="00173905">
      <w:pPr>
        <w:jc w:val="both"/>
        <w:rPr>
          <w:rFonts w:ascii="Abadi MT Condensed Light" w:hAnsi="Abadi MT Condensed Light"/>
        </w:rPr>
      </w:pPr>
    </w:p>
    <w:p w14:paraId="628AD531" w14:textId="03219FC2" w:rsidR="007348F7" w:rsidRDefault="007348F7" w:rsidP="00173905">
      <w:pPr>
        <w:jc w:val="both"/>
        <w:rPr>
          <w:rFonts w:ascii="Abadi MT Condensed Light" w:hAnsi="Abadi MT Condensed Light"/>
        </w:rPr>
      </w:pPr>
    </w:p>
    <w:p w14:paraId="3BFA789E" w14:textId="12F22683" w:rsidR="007348F7" w:rsidRDefault="007348F7" w:rsidP="00173905">
      <w:pPr>
        <w:jc w:val="both"/>
        <w:rPr>
          <w:rFonts w:ascii="Abadi MT Condensed Light" w:hAnsi="Abadi MT Condensed Light"/>
        </w:rPr>
      </w:pPr>
    </w:p>
    <w:p w14:paraId="6EBC234A" w14:textId="51C9B705" w:rsidR="007348F7" w:rsidRDefault="007348F7" w:rsidP="00173905">
      <w:pPr>
        <w:jc w:val="both"/>
        <w:rPr>
          <w:rFonts w:ascii="Abadi MT Condensed Light" w:hAnsi="Abadi MT Condensed Light"/>
        </w:rPr>
      </w:pPr>
    </w:p>
    <w:p w14:paraId="3ED1B693" w14:textId="0E5600AB" w:rsidR="007348F7" w:rsidRDefault="007348F7" w:rsidP="00173905">
      <w:pPr>
        <w:jc w:val="both"/>
        <w:rPr>
          <w:rFonts w:ascii="Abadi MT Condensed Light" w:hAnsi="Abadi MT Condensed Light"/>
        </w:rPr>
      </w:pPr>
    </w:p>
    <w:p w14:paraId="1D27E2A3" w14:textId="1E2E3CDE" w:rsidR="007B14B3" w:rsidRDefault="007B14B3" w:rsidP="00173905">
      <w:pPr>
        <w:jc w:val="both"/>
        <w:rPr>
          <w:rFonts w:ascii="Abadi MT Condensed Light" w:eastAsia="Times New Roman" w:hAnsi="Abadi MT Condensed Light" w:cs="Times New Roman"/>
        </w:rPr>
      </w:pPr>
    </w:p>
    <w:p w14:paraId="6EE1C638" w14:textId="45991B75" w:rsidR="007B14B3" w:rsidRDefault="00247675" w:rsidP="00173905">
      <w:pPr>
        <w:jc w:val="both"/>
        <w:rPr>
          <w:rFonts w:ascii="Abadi MT Condensed Light" w:eastAsia="Times New Roman" w:hAnsi="Abadi MT Condensed Light" w:cs="Times New Roman"/>
        </w:rPr>
      </w:pPr>
      <w:r>
        <w:rPr>
          <w:rFonts w:ascii="Abadi MT Condensed Light" w:eastAsia="Times New Roman" w:hAnsi="Abadi MT Condensed Light" w:cs="Times New Roman"/>
        </w:rPr>
        <w:t>4</w:t>
      </w:r>
      <w:r w:rsidR="007B14B3" w:rsidRPr="007B14B3">
        <w:rPr>
          <w:rFonts w:ascii="Abadi MT Condensed Light" w:eastAsia="Times New Roman" w:hAnsi="Abadi MT Condensed Light" w:cs="Times New Roman"/>
        </w:rPr>
        <w:t xml:space="preserve">) The “gang” of researchers in </w:t>
      </w:r>
      <w:r w:rsidR="007B14B3" w:rsidRPr="007B14B3">
        <w:rPr>
          <w:rFonts w:ascii="Abadi MT Condensed Light" w:eastAsia="Times New Roman" w:hAnsi="Abadi MT Condensed Light" w:cs="Times New Roman"/>
          <w:i/>
          <w:iCs/>
        </w:rPr>
        <w:t xml:space="preserve">I Can Quit Whenever I Want </w:t>
      </w:r>
      <w:r w:rsidR="007B14B3" w:rsidRPr="007B14B3">
        <w:rPr>
          <w:rFonts w:ascii="Abadi MT Condensed Light" w:eastAsia="Times New Roman" w:hAnsi="Abadi MT Condensed Light" w:cs="Times New Roman"/>
        </w:rPr>
        <w:t>is comprised exclusively of men. Female characters are assigned in marginal roles. What do you make of these gender dynamics?</w:t>
      </w:r>
      <w:r w:rsidR="007B14B3">
        <w:rPr>
          <w:rFonts w:ascii="Abadi MT Condensed Light" w:eastAsia="Times New Roman" w:hAnsi="Abadi MT Condensed Light" w:cs="Times New Roman"/>
        </w:rPr>
        <w:t xml:space="preserve"> Write a </w:t>
      </w:r>
      <w:r w:rsidR="007B14B3" w:rsidRPr="007B14B3">
        <w:rPr>
          <w:rFonts w:ascii="Abadi MT Condensed Light" w:eastAsia="Times New Roman" w:hAnsi="Abadi MT Condensed Light" w:cs="Times New Roman"/>
          <w:u w:val="single"/>
        </w:rPr>
        <w:t xml:space="preserve">minimum of </w:t>
      </w:r>
      <w:r>
        <w:rPr>
          <w:rFonts w:ascii="Abadi MT Condensed Light" w:eastAsia="Times New Roman" w:hAnsi="Abadi MT Condensed Light" w:cs="Times New Roman"/>
          <w:u w:val="single"/>
        </w:rPr>
        <w:t>3</w:t>
      </w:r>
      <w:r w:rsidR="007B14B3" w:rsidRPr="007B14B3">
        <w:rPr>
          <w:rFonts w:ascii="Abadi MT Condensed Light" w:eastAsia="Times New Roman" w:hAnsi="Abadi MT Condensed Light" w:cs="Times New Roman"/>
          <w:u w:val="single"/>
        </w:rPr>
        <w:t xml:space="preserve"> sentences</w:t>
      </w:r>
      <w:r w:rsidR="007B14B3">
        <w:rPr>
          <w:rFonts w:ascii="Abadi MT Condensed Light" w:eastAsia="Times New Roman" w:hAnsi="Abadi MT Condensed Light" w:cs="Times New Roman"/>
        </w:rPr>
        <w:t xml:space="preserve">. </w:t>
      </w:r>
    </w:p>
    <w:p w14:paraId="1DBF2B34" w14:textId="49E9193F" w:rsidR="00173905" w:rsidRDefault="00173905" w:rsidP="00173905">
      <w:pPr>
        <w:jc w:val="both"/>
        <w:rPr>
          <w:rFonts w:ascii="Abadi MT Condensed Light" w:eastAsia="Times New Roman" w:hAnsi="Abadi MT Condensed Light" w:cs="Times New Roman"/>
        </w:rPr>
      </w:pPr>
    </w:p>
    <w:p w14:paraId="0E7A57F0" w14:textId="19642EC3" w:rsidR="00173905" w:rsidRDefault="00173905" w:rsidP="00173905">
      <w:pPr>
        <w:jc w:val="both"/>
        <w:rPr>
          <w:rFonts w:ascii="Abadi MT Condensed Light" w:eastAsia="Times New Roman" w:hAnsi="Abadi MT Condensed Light" w:cs="Times New Roman"/>
        </w:rPr>
      </w:pPr>
    </w:p>
    <w:p w14:paraId="3362C169" w14:textId="6EA2B96D" w:rsidR="00173905" w:rsidRDefault="00173905" w:rsidP="00173905">
      <w:pPr>
        <w:jc w:val="both"/>
        <w:rPr>
          <w:rFonts w:ascii="Abadi MT Condensed Light" w:eastAsia="Times New Roman" w:hAnsi="Abadi MT Condensed Light" w:cs="Times New Roman"/>
        </w:rPr>
      </w:pPr>
    </w:p>
    <w:p w14:paraId="73B07418" w14:textId="5362B354" w:rsidR="00173905" w:rsidRDefault="00173905" w:rsidP="00173905">
      <w:pPr>
        <w:jc w:val="both"/>
        <w:rPr>
          <w:rFonts w:ascii="Abadi MT Condensed Light" w:eastAsia="Times New Roman" w:hAnsi="Abadi MT Condensed Light" w:cs="Times New Roman"/>
        </w:rPr>
      </w:pPr>
    </w:p>
    <w:p w14:paraId="0C868C0A" w14:textId="20B70C0A" w:rsidR="00173905" w:rsidRDefault="00173905" w:rsidP="00173905">
      <w:pPr>
        <w:jc w:val="both"/>
        <w:rPr>
          <w:rFonts w:ascii="Abadi MT Condensed Light" w:eastAsia="Times New Roman" w:hAnsi="Abadi MT Condensed Light" w:cs="Times New Roman"/>
        </w:rPr>
      </w:pPr>
    </w:p>
    <w:p w14:paraId="29559C26" w14:textId="77777777" w:rsidR="00173905" w:rsidRDefault="00173905" w:rsidP="00173905">
      <w:pPr>
        <w:jc w:val="both"/>
        <w:rPr>
          <w:rFonts w:ascii="Abadi MT Condensed Light" w:eastAsia="Times New Roman" w:hAnsi="Abadi MT Condensed Light" w:cs="Times New Roman"/>
        </w:rPr>
      </w:pPr>
    </w:p>
    <w:p w14:paraId="76C17CCF" w14:textId="77777777" w:rsidR="00173905" w:rsidRPr="00173905" w:rsidRDefault="00173905" w:rsidP="00173905">
      <w:pPr>
        <w:jc w:val="both"/>
        <w:rPr>
          <w:rFonts w:ascii="Abadi MT Condensed Light" w:hAnsi="Abadi MT Condensed Light"/>
        </w:rPr>
      </w:pPr>
      <w:r w:rsidRPr="00173905">
        <w:rPr>
          <w:rFonts w:ascii="Abadi MT Condensed Light" w:eastAsia="Times New Roman" w:hAnsi="Abadi MT Condensed Light" w:cs="Times New Roman"/>
        </w:rPr>
        <w:t xml:space="preserve">5) </w:t>
      </w:r>
      <w:proofErr w:type="spellStart"/>
      <w:r w:rsidRPr="00173905">
        <w:rPr>
          <w:rFonts w:ascii="Abadi MT Condensed Light" w:hAnsi="Abadi MT Condensed Light"/>
        </w:rPr>
        <w:t>Baracco</w:t>
      </w:r>
      <w:proofErr w:type="spellEnd"/>
      <w:r w:rsidRPr="00173905">
        <w:rPr>
          <w:rFonts w:ascii="Abadi MT Condensed Light" w:hAnsi="Abadi MT Condensed Light"/>
        </w:rPr>
        <w:t xml:space="preserve"> closes the article with a quote by </w:t>
      </w:r>
      <w:hyperlink r:id="rId9" w:history="1">
        <w:r w:rsidRPr="00173905">
          <w:rPr>
            <w:rStyle w:val="Hyperlink"/>
            <w:rFonts w:ascii="Abadi MT Condensed Light" w:hAnsi="Abadi MT Condensed Light"/>
          </w:rPr>
          <w:t>Toni Morrison</w:t>
        </w:r>
      </w:hyperlink>
      <w:r w:rsidRPr="00173905">
        <w:rPr>
          <w:rFonts w:ascii="Abadi MT Condensed Light" w:hAnsi="Abadi MT Condensed Light"/>
        </w:rPr>
        <w:t xml:space="preserve">. Do you agree with Morrison’s claim? What could/should a university do (actual </w:t>
      </w:r>
      <w:proofErr w:type="spellStart"/>
      <w:r w:rsidRPr="00173905">
        <w:rPr>
          <w:rFonts w:ascii="Abadi MT Condensed Light" w:hAnsi="Abadi MT Condensed Light"/>
        </w:rPr>
        <w:t>pratices</w:t>
      </w:r>
      <w:proofErr w:type="spellEnd"/>
      <w:r w:rsidRPr="00173905">
        <w:rPr>
          <w:rFonts w:ascii="Abadi MT Condensed Light" w:hAnsi="Abadi MT Condensed Light"/>
        </w:rPr>
        <w:t xml:space="preserve">) to take on the role of “guardian of wider civic freedoms, […]  interrogator of more and more complex ethical problems, [and] servant and preserver of deeper democratic practices”? (p. 208).  Write </w:t>
      </w:r>
      <w:r w:rsidRPr="00173905">
        <w:rPr>
          <w:rFonts w:ascii="Abadi MT Condensed Light" w:hAnsi="Abadi MT Condensed Light"/>
          <w:u w:val="single"/>
        </w:rPr>
        <w:t>3-5 sentences</w:t>
      </w:r>
      <w:r w:rsidRPr="00173905">
        <w:rPr>
          <w:rFonts w:ascii="Abadi MT Condensed Light" w:hAnsi="Abadi MT Condensed Light"/>
        </w:rPr>
        <w:t>.</w:t>
      </w:r>
    </w:p>
    <w:p w14:paraId="4DC10349" w14:textId="77DDF9DF" w:rsidR="00173905" w:rsidRPr="007B14B3" w:rsidRDefault="00173905">
      <w:pPr>
        <w:rPr>
          <w:rFonts w:ascii="Abadi MT Condensed Light" w:eastAsia="Times New Roman" w:hAnsi="Abadi MT Condensed Light" w:cs="Times New Roman"/>
        </w:rPr>
      </w:pPr>
    </w:p>
    <w:p w14:paraId="7B5D80CD" w14:textId="2C29DAA0" w:rsidR="004E0168" w:rsidRPr="001E12D1" w:rsidRDefault="004E0168">
      <w:pPr>
        <w:rPr>
          <w:rFonts w:ascii="Abadi MT Condensed Light" w:hAnsi="Abadi MT Condensed Light"/>
        </w:rPr>
      </w:pPr>
    </w:p>
    <w:sectPr w:rsidR="004E0168" w:rsidRPr="001E12D1" w:rsidSect="008C7245">
      <w:headerReference w:type="default" r:id="rId10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AB5BC2" w14:textId="77777777" w:rsidR="00330B1E" w:rsidRDefault="00330B1E" w:rsidP="006700A6">
      <w:r>
        <w:separator/>
      </w:r>
    </w:p>
  </w:endnote>
  <w:endnote w:type="continuationSeparator" w:id="0">
    <w:p w14:paraId="3A7736B9" w14:textId="77777777" w:rsidR="00330B1E" w:rsidRDefault="00330B1E" w:rsidP="0067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0C8137" w14:textId="77777777" w:rsidR="00330B1E" w:rsidRDefault="00330B1E" w:rsidP="006700A6">
      <w:r>
        <w:separator/>
      </w:r>
    </w:p>
  </w:footnote>
  <w:footnote w:type="continuationSeparator" w:id="0">
    <w:p w14:paraId="4717A770" w14:textId="77777777" w:rsidR="00330B1E" w:rsidRDefault="00330B1E" w:rsidP="00670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E91F7" w14:textId="545E157E" w:rsidR="006700A6" w:rsidRPr="006700A6" w:rsidRDefault="00765BE3" w:rsidP="006700A6">
    <w:pPr>
      <w:rPr>
        <w:rFonts w:ascii="Abadi MT Condensed Light" w:hAnsi="Abadi MT Condensed Light"/>
      </w:rPr>
    </w:pPr>
    <w:r>
      <w:rPr>
        <w:rFonts w:ascii="Abadi MT Condensed Light" w:hAnsi="Abadi MT Condensed Light"/>
        <w:i/>
        <w:iCs/>
      </w:rPr>
      <w:t>I Can Quit Whenever I Want</w:t>
    </w:r>
    <w:r w:rsidR="006700A6" w:rsidRPr="006700A6">
      <w:rPr>
        <w:rFonts w:ascii="Abadi MT Condensed Light" w:hAnsi="Abadi MT Condensed Light"/>
      </w:rPr>
      <w:t>- viewing guide</w:t>
    </w:r>
  </w:p>
  <w:p w14:paraId="22821990" w14:textId="77777777" w:rsidR="006700A6" w:rsidRDefault="006700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47DF0"/>
    <w:multiLevelType w:val="hybridMultilevel"/>
    <w:tmpl w:val="90D48BA2"/>
    <w:lvl w:ilvl="0" w:tplc="C4B8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A13FB"/>
    <w:multiLevelType w:val="hybridMultilevel"/>
    <w:tmpl w:val="928CAD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0602F"/>
    <w:multiLevelType w:val="hybridMultilevel"/>
    <w:tmpl w:val="8B66580E"/>
    <w:lvl w:ilvl="0" w:tplc="38243D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A6"/>
    <w:rsid w:val="000275B7"/>
    <w:rsid w:val="000C21CB"/>
    <w:rsid w:val="00173905"/>
    <w:rsid w:val="001E12D1"/>
    <w:rsid w:val="001F2D87"/>
    <w:rsid w:val="001F5450"/>
    <w:rsid w:val="00247675"/>
    <w:rsid w:val="00263A62"/>
    <w:rsid w:val="00303AD0"/>
    <w:rsid w:val="003125CD"/>
    <w:rsid w:val="00320F05"/>
    <w:rsid w:val="00330B1E"/>
    <w:rsid w:val="004D0F9E"/>
    <w:rsid w:val="004E0168"/>
    <w:rsid w:val="006700A6"/>
    <w:rsid w:val="007348F7"/>
    <w:rsid w:val="00765BE3"/>
    <w:rsid w:val="007B14B3"/>
    <w:rsid w:val="008971A3"/>
    <w:rsid w:val="008C7245"/>
    <w:rsid w:val="009C5676"/>
    <w:rsid w:val="00A452E5"/>
    <w:rsid w:val="00B1076A"/>
    <w:rsid w:val="00B35890"/>
    <w:rsid w:val="00C713C1"/>
    <w:rsid w:val="00D10674"/>
    <w:rsid w:val="00DC1EBD"/>
    <w:rsid w:val="00E40FBA"/>
    <w:rsid w:val="00EF012B"/>
    <w:rsid w:val="00F87A88"/>
    <w:rsid w:val="00FA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37116"/>
  <w15:chartTrackingRefBased/>
  <w15:docId w15:val="{3080ACC8-E411-BE49-9647-5E2D4790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00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0A6"/>
  </w:style>
  <w:style w:type="paragraph" w:styleId="Footer">
    <w:name w:val="footer"/>
    <w:basedOn w:val="Normal"/>
    <w:link w:val="FooterChar"/>
    <w:uiPriority w:val="99"/>
    <w:unhideWhenUsed/>
    <w:rsid w:val="006700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0A6"/>
  </w:style>
  <w:style w:type="paragraph" w:styleId="ListParagraph">
    <w:name w:val="List Paragraph"/>
    <w:basedOn w:val="Normal"/>
    <w:uiPriority w:val="34"/>
    <w:qFormat/>
    <w:rsid w:val="00A452E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348F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B14B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1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59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46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neuropa.org/it/interview/25987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6rIaWl3EB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theguardian.com/books/2019/aug/06/toni-morrison-obitu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Dolasinski</dc:creator>
  <cp:keywords/>
  <dc:description/>
  <cp:lastModifiedBy>Lisa Dolasinski</cp:lastModifiedBy>
  <cp:revision>2</cp:revision>
  <dcterms:created xsi:type="dcterms:W3CDTF">2021-08-18T16:44:00Z</dcterms:created>
  <dcterms:modified xsi:type="dcterms:W3CDTF">2021-08-18T16:44:00Z</dcterms:modified>
</cp:coreProperties>
</file>